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2C" w:rsidRDefault="00A44B2C" w:rsidP="009E4B9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94655" w:rsidRDefault="00294655" w:rsidP="002946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294655" w:rsidRDefault="00294655" w:rsidP="002946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294655" w:rsidRDefault="00294655" w:rsidP="002946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294655" w:rsidRPr="00294655" w:rsidRDefault="00294655" w:rsidP="002946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94655">
        <w:rPr>
          <w:rFonts w:ascii="Arial" w:hAnsi="Arial" w:cs="Arial"/>
          <w:sz w:val="24"/>
          <w:szCs w:val="24"/>
        </w:rPr>
        <w:t>РАСПОРЯЖЕНИЕ</w:t>
      </w:r>
    </w:p>
    <w:bookmarkEnd w:id="0"/>
    <w:p w:rsidR="00294655" w:rsidRDefault="00294655" w:rsidP="002946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01.09</w:t>
      </w:r>
      <w:r>
        <w:rPr>
          <w:rFonts w:ascii="Arial" w:hAnsi="Arial" w:cs="Arial"/>
          <w:sz w:val="24"/>
          <w:szCs w:val="24"/>
        </w:rPr>
        <w:t xml:space="preserve">.2025 № </w:t>
      </w:r>
      <w:r>
        <w:rPr>
          <w:rFonts w:ascii="Arial" w:hAnsi="Arial" w:cs="Arial"/>
          <w:sz w:val="24"/>
          <w:szCs w:val="24"/>
        </w:rPr>
        <w:t>47-р</w:t>
      </w:r>
    </w:p>
    <w:p w:rsidR="008F72F3" w:rsidRDefault="008F72F3" w:rsidP="009E4B9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A5D71" w:rsidRDefault="00DA5D71" w:rsidP="009E4B9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A5D71" w:rsidRDefault="00DA5D71" w:rsidP="009E4B9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A5D71" w:rsidRDefault="00DA5D71" w:rsidP="009E4B9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A5D71" w:rsidRDefault="00DA5D71" w:rsidP="009E4B9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73D1E" w:rsidRDefault="00473D1E" w:rsidP="008D44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C3F" w:rsidRDefault="00A01C3F" w:rsidP="008D444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D444C" w:rsidRPr="00EF4970" w:rsidTr="009B21D2">
        <w:tc>
          <w:tcPr>
            <w:tcW w:w="9464" w:type="dxa"/>
          </w:tcPr>
          <w:p w:rsidR="008D444C" w:rsidRPr="00EF4970" w:rsidRDefault="008F72F3" w:rsidP="00356788">
            <w:pPr>
              <w:spacing w:after="5" w:line="25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распоряжение Администрации Одинцовского </w:t>
            </w:r>
            <w:r w:rsidRPr="00EF49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городского округа Московской области от 05.10.2023 № 41-р </w:t>
            </w:r>
          </w:p>
        </w:tc>
      </w:tr>
    </w:tbl>
    <w:p w:rsidR="008D444C" w:rsidRPr="00EF4970" w:rsidRDefault="008D444C" w:rsidP="009B2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D8E" w:rsidRPr="00EF4970" w:rsidRDefault="00390D8E" w:rsidP="004F6679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72F3" w:rsidRPr="00EF4970" w:rsidRDefault="0095555F" w:rsidP="008F72F3">
      <w:pPr>
        <w:pStyle w:val="2"/>
        <w:spacing w:line="264" w:lineRule="auto"/>
        <w:ind w:right="-6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принятием нормативных правовых актов, регулирующих порядок предоставления субсидий субъектам малого и среднего предпр</w:t>
      </w:r>
      <w:r w:rsidR="004B474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нимательства,</w:t>
      </w:r>
    </w:p>
    <w:p w:rsidR="008F72F3" w:rsidRPr="00EF4970" w:rsidRDefault="008F72F3" w:rsidP="008F72F3">
      <w:pPr>
        <w:pStyle w:val="2"/>
        <w:spacing w:line="264" w:lineRule="auto"/>
        <w:ind w:right="-6" w:firstLine="708"/>
        <w:rPr>
          <w:sz w:val="28"/>
          <w:szCs w:val="28"/>
          <w:lang w:val="ru-RU"/>
        </w:rPr>
      </w:pPr>
    </w:p>
    <w:p w:rsidR="008F72F3" w:rsidRPr="00EF4970" w:rsidRDefault="008F72F3" w:rsidP="008F72F3">
      <w:pPr>
        <w:pStyle w:val="2"/>
        <w:numPr>
          <w:ilvl w:val="0"/>
          <w:numId w:val="5"/>
        </w:numPr>
        <w:spacing w:line="264" w:lineRule="auto"/>
        <w:ind w:left="0" w:right="-6" w:firstLine="567"/>
        <w:rPr>
          <w:sz w:val="28"/>
          <w:szCs w:val="28"/>
          <w:lang w:val="ru-RU"/>
        </w:rPr>
      </w:pPr>
      <w:r w:rsidRPr="00EF4970">
        <w:rPr>
          <w:sz w:val="28"/>
          <w:szCs w:val="28"/>
          <w:lang w:val="ru-RU"/>
        </w:rPr>
        <w:t xml:space="preserve">Внести в распоряжение Администрации Одинцовского </w:t>
      </w:r>
      <w:r w:rsidRPr="00EF4970">
        <w:rPr>
          <w:sz w:val="28"/>
          <w:szCs w:val="28"/>
          <w:lang w:val="ru-RU"/>
        </w:rPr>
        <w:br/>
        <w:t xml:space="preserve">городского округа Московской области от </w:t>
      </w:r>
      <w:r w:rsidRPr="00EF4970">
        <w:rPr>
          <w:bCs/>
          <w:sz w:val="28"/>
          <w:szCs w:val="28"/>
          <w:lang w:eastAsia="ru-RU"/>
        </w:rPr>
        <w:t>05.10</w:t>
      </w:r>
      <w:r w:rsidRPr="00EF4970">
        <w:rPr>
          <w:bCs/>
          <w:sz w:val="28"/>
          <w:szCs w:val="28"/>
          <w:lang w:val="ru-RU" w:eastAsia="ru-RU"/>
        </w:rPr>
        <w:t>.202</w:t>
      </w:r>
      <w:r w:rsidRPr="00EF4970">
        <w:rPr>
          <w:bCs/>
          <w:sz w:val="28"/>
          <w:szCs w:val="28"/>
          <w:lang w:eastAsia="ru-RU"/>
        </w:rPr>
        <w:t>3</w:t>
      </w:r>
      <w:r w:rsidRPr="00EF4970">
        <w:rPr>
          <w:bCs/>
          <w:sz w:val="28"/>
          <w:szCs w:val="28"/>
          <w:lang w:val="ru-RU" w:eastAsia="ru-RU"/>
        </w:rPr>
        <w:t xml:space="preserve"> № </w:t>
      </w:r>
      <w:r w:rsidRPr="00EF4970">
        <w:rPr>
          <w:bCs/>
          <w:sz w:val="28"/>
          <w:szCs w:val="28"/>
          <w:lang w:eastAsia="ru-RU"/>
        </w:rPr>
        <w:t>4</w:t>
      </w:r>
      <w:r w:rsidRPr="00EF4970">
        <w:rPr>
          <w:bCs/>
          <w:sz w:val="28"/>
          <w:szCs w:val="28"/>
          <w:lang w:val="ru-RU" w:eastAsia="ru-RU"/>
        </w:rPr>
        <w:t>1-р</w:t>
      </w:r>
      <w:r w:rsidRPr="00EF4970">
        <w:rPr>
          <w:bCs/>
          <w:sz w:val="28"/>
          <w:szCs w:val="28"/>
          <w:lang w:eastAsia="ru-RU"/>
        </w:rPr>
        <w:t xml:space="preserve"> «Об</w:t>
      </w:r>
      <w:r w:rsidRPr="00EF4970">
        <w:rPr>
          <w:sz w:val="28"/>
          <w:szCs w:val="28"/>
        </w:rPr>
        <w:t xml:space="preserve"> определении уполномоченного структурного подразделения и назначении ответственных лиц по осуществлению выездных обследований, проводимых в рамках предоставления финансовой поддержки (субсидий) субъектам малого и среднего предпринимательства </w:t>
      </w:r>
      <w:r w:rsidRPr="00EF4970">
        <w:rPr>
          <w:bCs/>
          <w:sz w:val="28"/>
          <w:szCs w:val="28"/>
          <w:lang w:eastAsia="ru-RU"/>
        </w:rPr>
        <w:t>и признании утратившим силу распоряжения Администрации Одинцовского городского округа Московской области от 20.10.2020 № 37-р»</w:t>
      </w:r>
      <w:r w:rsidRPr="00EF4970">
        <w:rPr>
          <w:sz w:val="28"/>
          <w:szCs w:val="28"/>
          <w:lang w:val="ru-RU"/>
        </w:rPr>
        <w:t xml:space="preserve">, </w:t>
      </w:r>
      <w:r w:rsidR="0095555F">
        <w:rPr>
          <w:sz w:val="28"/>
          <w:szCs w:val="28"/>
          <w:lang w:val="ru-RU"/>
        </w:rPr>
        <w:t>следующи</w:t>
      </w:r>
      <w:r w:rsidR="00906AC2" w:rsidRPr="00EF4970">
        <w:rPr>
          <w:sz w:val="28"/>
          <w:szCs w:val="28"/>
          <w:lang w:val="ru-RU"/>
        </w:rPr>
        <w:t xml:space="preserve">е </w:t>
      </w:r>
      <w:r w:rsidR="0095555F">
        <w:rPr>
          <w:sz w:val="28"/>
          <w:szCs w:val="28"/>
          <w:lang w:val="ru-RU"/>
        </w:rPr>
        <w:t>изменения</w:t>
      </w:r>
      <w:r w:rsidRPr="00EF4970">
        <w:rPr>
          <w:sz w:val="28"/>
          <w:szCs w:val="28"/>
          <w:lang w:val="ru-RU"/>
        </w:rPr>
        <w:t xml:space="preserve">: </w:t>
      </w:r>
    </w:p>
    <w:p w:rsidR="008F72F3" w:rsidRDefault="006A04D5" w:rsidP="006A04D5">
      <w:pPr>
        <w:pStyle w:val="2"/>
        <w:spacing w:line="264" w:lineRule="auto"/>
        <w:ind w:right="-6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 </w:t>
      </w:r>
      <w:r w:rsidR="008F72F3" w:rsidRPr="00EF4970">
        <w:rPr>
          <w:sz w:val="28"/>
          <w:szCs w:val="28"/>
          <w:lang w:val="ru-RU"/>
        </w:rPr>
        <w:t>в преамбуле слова «</w:t>
      </w:r>
      <w:r w:rsidR="0095555F">
        <w:rPr>
          <w:sz w:val="28"/>
          <w:szCs w:val="28"/>
          <w:lang w:val="ru-RU"/>
        </w:rPr>
        <w:t xml:space="preserve">Во исполнение </w:t>
      </w:r>
      <w:r w:rsidR="008F72F3" w:rsidRPr="00EF4970">
        <w:rPr>
          <w:sz w:val="28"/>
          <w:szCs w:val="28"/>
          <w:lang w:val="ru-RU"/>
        </w:rPr>
        <w:t xml:space="preserve">подпункта 3 пункта 15 </w:t>
      </w:r>
      <w:r w:rsidR="008F72F3" w:rsidRPr="00EF4970">
        <w:rPr>
          <w:bCs/>
          <w:sz w:val="28"/>
          <w:szCs w:val="28"/>
          <w:lang w:eastAsia="ru-RU"/>
        </w:rPr>
        <w:t>Порядка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предпринимательства, утвержденного постановлением Администрации Одинцовского городского округа Московской области от 17.08.2023 № 5482</w:t>
      </w:r>
      <w:r w:rsidR="008F72F3" w:rsidRPr="00EF4970">
        <w:rPr>
          <w:sz w:val="28"/>
          <w:szCs w:val="28"/>
          <w:lang w:val="ru-RU"/>
        </w:rPr>
        <w:t>» заменить словами «</w:t>
      </w:r>
      <w:r w:rsidR="0095555F">
        <w:rPr>
          <w:sz w:val="28"/>
          <w:szCs w:val="28"/>
          <w:lang w:val="ru-RU"/>
        </w:rPr>
        <w:t xml:space="preserve">В соответствии с Порядком предоставления субсидий 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предпринимательства, утвержденным постановлением Администрации Одинцовского городского округа Московской области от 13.08.2025 № 5002, </w:t>
      </w:r>
      <w:r w:rsidR="00393261">
        <w:rPr>
          <w:sz w:val="28"/>
          <w:szCs w:val="28"/>
          <w:lang w:val="ru-RU"/>
        </w:rPr>
        <w:t xml:space="preserve">Порядком 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</w:t>
      </w:r>
      <w:r w:rsidR="00393261">
        <w:rPr>
          <w:sz w:val="28"/>
          <w:szCs w:val="28"/>
          <w:lang w:val="ru-RU"/>
        </w:rPr>
        <w:lastRenderedPageBreak/>
        <w:t>поддержки малого и среднего предпринимательства, утвержденным постановлением Администрации Одинцовского городского округа Московской области от 13.08.2025 № 5003</w:t>
      </w:r>
      <w:r w:rsidR="00906AC2" w:rsidRPr="00EF4970">
        <w:rPr>
          <w:sz w:val="28"/>
          <w:szCs w:val="28"/>
          <w:lang w:val="ru-RU"/>
        </w:rPr>
        <w:t>»</w:t>
      </w:r>
      <w:r w:rsidR="00393261">
        <w:rPr>
          <w:sz w:val="28"/>
          <w:szCs w:val="28"/>
          <w:lang w:val="ru-RU"/>
        </w:rPr>
        <w:t>;</w:t>
      </w:r>
    </w:p>
    <w:p w:rsidR="00393261" w:rsidRDefault="00854642" w:rsidP="00854642">
      <w:pPr>
        <w:pStyle w:val="2"/>
        <w:spacing w:line="264" w:lineRule="auto"/>
        <w:ind w:right="-6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 </w:t>
      </w:r>
      <w:r w:rsidR="00393261">
        <w:rPr>
          <w:sz w:val="28"/>
          <w:szCs w:val="28"/>
          <w:lang w:val="ru-RU"/>
        </w:rPr>
        <w:t>пункт 7 изложить в следующей редакции:</w:t>
      </w:r>
    </w:p>
    <w:p w:rsidR="00393261" w:rsidRPr="00393261" w:rsidRDefault="00393261" w:rsidP="00393261">
      <w:pPr>
        <w:pStyle w:val="2"/>
        <w:spacing w:line="264" w:lineRule="auto"/>
        <w:ind w:right="-6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«7. Контроль </w:t>
      </w:r>
      <w:r w:rsidRPr="00EF4970">
        <w:rPr>
          <w:sz w:val="28"/>
          <w:szCs w:val="28"/>
        </w:rPr>
        <w:t xml:space="preserve">за выполнением настоящего распоряжения возложить </w:t>
      </w:r>
      <w:r w:rsidRPr="00EF4970">
        <w:rPr>
          <w:sz w:val="28"/>
          <w:szCs w:val="28"/>
        </w:rPr>
        <w:br/>
        <w:t xml:space="preserve">на заместителя Главы Одинцовского городского округа Московской области </w:t>
      </w:r>
      <w:proofErr w:type="spellStart"/>
      <w:r w:rsidRPr="00EF4970">
        <w:rPr>
          <w:sz w:val="28"/>
          <w:szCs w:val="28"/>
        </w:rPr>
        <w:t>Садетдинову</w:t>
      </w:r>
      <w:proofErr w:type="spellEnd"/>
      <w:r w:rsidRPr="00EF4970">
        <w:rPr>
          <w:sz w:val="28"/>
          <w:szCs w:val="28"/>
        </w:rPr>
        <w:t xml:space="preserve"> А.А.</w:t>
      </w:r>
      <w:r>
        <w:rPr>
          <w:sz w:val="28"/>
          <w:szCs w:val="28"/>
          <w:lang w:val="ru-RU"/>
        </w:rPr>
        <w:t>».</w:t>
      </w:r>
    </w:p>
    <w:p w:rsidR="00906AC2" w:rsidRPr="00EF4970" w:rsidRDefault="00906AC2" w:rsidP="00EF4970">
      <w:pPr>
        <w:pStyle w:val="a9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F4970">
        <w:rPr>
          <w:rFonts w:ascii="Times New Roman" w:hAnsi="Times New Roman" w:cs="Times New Roman"/>
          <w:sz w:val="28"/>
          <w:szCs w:val="28"/>
          <w:lang w:eastAsia="x-none"/>
        </w:rPr>
        <w:t>2. Разместить</w:t>
      </w:r>
      <w:r w:rsidR="00805282">
        <w:rPr>
          <w:rFonts w:ascii="Times New Roman" w:hAnsi="Times New Roman" w:cs="Times New Roman"/>
          <w:sz w:val="28"/>
          <w:szCs w:val="28"/>
          <w:lang w:eastAsia="x-none"/>
        </w:rPr>
        <w:t xml:space="preserve"> настоящее распоряжение </w:t>
      </w:r>
      <w:r w:rsidR="00805282" w:rsidRPr="00805282">
        <w:rPr>
          <w:rFonts w:ascii="Times New Roman" w:hAnsi="Times New Roman" w:cs="Times New Roman"/>
          <w:sz w:val="28"/>
          <w:szCs w:val="28"/>
          <w:lang w:eastAsia="x-none"/>
        </w:rPr>
        <w:t>на официальном сайте Одинцовского городского округа Московской области в сети «Интернет»</w:t>
      </w:r>
      <w:r w:rsidR="00805282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906AC2" w:rsidRPr="00EF4970" w:rsidRDefault="00906AC2" w:rsidP="009C4FE6">
      <w:pPr>
        <w:pStyle w:val="a9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F4970">
        <w:rPr>
          <w:rFonts w:ascii="Times New Roman" w:hAnsi="Times New Roman" w:cs="Times New Roman"/>
          <w:sz w:val="28"/>
          <w:szCs w:val="28"/>
          <w:lang w:eastAsia="x-none"/>
        </w:rPr>
        <w:t>3. Настоящее</w:t>
      </w:r>
      <w:r w:rsidR="009C4FE6" w:rsidRPr="00EF4970">
        <w:rPr>
          <w:rFonts w:ascii="Times New Roman" w:hAnsi="Times New Roman" w:cs="Times New Roman"/>
          <w:sz w:val="28"/>
          <w:szCs w:val="28"/>
          <w:lang w:eastAsia="x-none"/>
        </w:rPr>
        <w:t xml:space="preserve"> распоряжение вступает в силу со дня его подписания</w:t>
      </w:r>
      <w:r w:rsidRPr="00EF4970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906AC2" w:rsidRPr="00EF4970" w:rsidRDefault="00906AC2" w:rsidP="00906AC2">
      <w:pPr>
        <w:pStyle w:val="a6"/>
        <w:tabs>
          <w:tab w:val="left" w:pos="0"/>
        </w:tabs>
        <w:ind w:left="927" w:right="-58"/>
        <w:jc w:val="both"/>
        <w:rPr>
          <w:sz w:val="28"/>
          <w:szCs w:val="28"/>
          <w:lang w:eastAsia="x-none"/>
        </w:rPr>
      </w:pPr>
    </w:p>
    <w:p w:rsidR="009C4FE6" w:rsidRPr="00EF4970" w:rsidRDefault="009C4FE6" w:rsidP="00906AC2">
      <w:pPr>
        <w:pStyle w:val="a6"/>
        <w:tabs>
          <w:tab w:val="left" w:pos="0"/>
        </w:tabs>
        <w:ind w:left="927" w:right="-58"/>
        <w:jc w:val="both"/>
        <w:rPr>
          <w:sz w:val="28"/>
          <w:szCs w:val="28"/>
          <w:lang w:eastAsia="x-none"/>
        </w:rPr>
      </w:pPr>
    </w:p>
    <w:p w:rsidR="00906AC2" w:rsidRPr="00EF4970" w:rsidRDefault="00906AC2" w:rsidP="00906AC2">
      <w:pPr>
        <w:tabs>
          <w:tab w:val="left" w:pos="0"/>
        </w:tabs>
        <w:ind w:right="-5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F4970">
        <w:rPr>
          <w:rFonts w:ascii="Times New Roman" w:hAnsi="Times New Roman" w:cs="Times New Roman"/>
          <w:sz w:val="28"/>
          <w:szCs w:val="28"/>
          <w:lang w:eastAsia="x-none"/>
        </w:rPr>
        <w:t xml:space="preserve">Глава Одинцовского городского округа                       </w:t>
      </w:r>
      <w:r w:rsidR="00EF4970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</w:t>
      </w:r>
      <w:r w:rsidRPr="00EF4970">
        <w:rPr>
          <w:rFonts w:ascii="Times New Roman" w:hAnsi="Times New Roman" w:cs="Times New Roman"/>
          <w:sz w:val="28"/>
          <w:szCs w:val="28"/>
          <w:lang w:eastAsia="x-none"/>
        </w:rPr>
        <w:t>А.Р. Иванов</w:t>
      </w:r>
    </w:p>
    <w:p w:rsidR="00906AC2" w:rsidRPr="00EF4970" w:rsidRDefault="00906AC2" w:rsidP="00906AC2">
      <w:pPr>
        <w:pStyle w:val="a6"/>
        <w:tabs>
          <w:tab w:val="left" w:pos="0"/>
        </w:tabs>
        <w:ind w:left="927" w:right="-58"/>
        <w:jc w:val="both"/>
        <w:rPr>
          <w:sz w:val="28"/>
          <w:szCs w:val="28"/>
          <w:lang w:eastAsia="x-none"/>
        </w:rPr>
      </w:pPr>
    </w:p>
    <w:p w:rsidR="008318A7" w:rsidRPr="00EF4970" w:rsidRDefault="008318A7" w:rsidP="0044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8A7" w:rsidRPr="00EF4970" w:rsidRDefault="008318A7" w:rsidP="0044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DF1" w:rsidRPr="00EF4970" w:rsidRDefault="00330DF1" w:rsidP="00777915">
      <w:pPr>
        <w:pStyle w:val="a6"/>
        <w:ind w:left="0"/>
        <w:jc w:val="both"/>
        <w:rPr>
          <w:sz w:val="28"/>
          <w:szCs w:val="28"/>
        </w:rPr>
      </w:pPr>
    </w:p>
    <w:p w:rsidR="000B44BD" w:rsidRPr="00EF4970" w:rsidRDefault="000B44BD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846171" w:rsidRDefault="00846171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p w:rsidR="00FC6796" w:rsidRDefault="00FC6796" w:rsidP="00777915">
      <w:pPr>
        <w:pStyle w:val="a6"/>
        <w:ind w:left="0"/>
        <w:jc w:val="both"/>
        <w:rPr>
          <w:sz w:val="28"/>
          <w:szCs w:val="28"/>
        </w:rPr>
      </w:pPr>
    </w:p>
    <w:sectPr w:rsidR="00FC6796" w:rsidSect="00FC6796">
      <w:pgSz w:w="11906" w:h="16838"/>
      <w:pgMar w:top="1134" w:right="851" w:bottom="907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81F"/>
    <w:multiLevelType w:val="hybridMultilevel"/>
    <w:tmpl w:val="1BB2C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3857"/>
    <w:multiLevelType w:val="hybridMultilevel"/>
    <w:tmpl w:val="3BF0C616"/>
    <w:lvl w:ilvl="0" w:tplc="7D7093C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BA3C4A"/>
    <w:multiLevelType w:val="hybridMultilevel"/>
    <w:tmpl w:val="6BFA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B756E"/>
    <w:multiLevelType w:val="hybridMultilevel"/>
    <w:tmpl w:val="5374E6E0"/>
    <w:lvl w:ilvl="0" w:tplc="AB98509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362728"/>
    <w:multiLevelType w:val="hybridMultilevel"/>
    <w:tmpl w:val="D466F50C"/>
    <w:lvl w:ilvl="0" w:tplc="324A9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EB752E"/>
    <w:multiLevelType w:val="hybridMultilevel"/>
    <w:tmpl w:val="DB98DF5A"/>
    <w:lvl w:ilvl="0" w:tplc="018E083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E74AC6"/>
    <w:multiLevelType w:val="hybridMultilevel"/>
    <w:tmpl w:val="764CD422"/>
    <w:lvl w:ilvl="0" w:tplc="1362E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05"/>
    <w:rsid w:val="000116B7"/>
    <w:rsid w:val="00045D82"/>
    <w:rsid w:val="0006751C"/>
    <w:rsid w:val="000733FB"/>
    <w:rsid w:val="00092C3D"/>
    <w:rsid w:val="00097ACC"/>
    <w:rsid w:val="000B3B05"/>
    <w:rsid w:val="000B44BD"/>
    <w:rsid w:val="000B691D"/>
    <w:rsid w:val="00156F8E"/>
    <w:rsid w:val="00177402"/>
    <w:rsid w:val="00177D39"/>
    <w:rsid w:val="00182BBB"/>
    <w:rsid w:val="001D2EB8"/>
    <w:rsid w:val="00283060"/>
    <w:rsid w:val="00294655"/>
    <w:rsid w:val="002D2B10"/>
    <w:rsid w:val="002E2519"/>
    <w:rsid w:val="00330DF1"/>
    <w:rsid w:val="00356788"/>
    <w:rsid w:val="00390D8E"/>
    <w:rsid w:val="00393261"/>
    <w:rsid w:val="00413B46"/>
    <w:rsid w:val="00443E37"/>
    <w:rsid w:val="00444904"/>
    <w:rsid w:val="004527FB"/>
    <w:rsid w:val="00473D1E"/>
    <w:rsid w:val="004B13E5"/>
    <w:rsid w:val="004B4746"/>
    <w:rsid w:val="004C27BA"/>
    <w:rsid w:val="004C543E"/>
    <w:rsid w:val="004E2A0E"/>
    <w:rsid w:val="004F6679"/>
    <w:rsid w:val="00567BA2"/>
    <w:rsid w:val="00584875"/>
    <w:rsid w:val="005C67E0"/>
    <w:rsid w:val="005F4BC0"/>
    <w:rsid w:val="00612653"/>
    <w:rsid w:val="00637B4C"/>
    <w:rsid w:val="0066452D"/>
    <w:rsid w:val="00684948"/>
    <w:rsid w:val="006A04D5"/>
    <w:rsid w:val="007604C8"/>
    <w:rsid w:val="0076372C"/>
    <w:rsid w:val="00764CFE"/>
    <w:rsid w:val="00777915"/>
    <w:rsid w:val="007A1355"/>
    <w:rsid w:val="007C29B6"/>
    <w:rsid w:val="007C67BC"/>
    <w:rsid w:val="007F246C"/>
    <w:rsid w:val="00805282"/>
    <w:rsid w:val="00811CAA"/>
    <w:rsid w:val="008318A7"/>
    <w:rsid w:val="00840446"/>
    <w:rsid w:val="00846171"/>
    <w:rsid w:val="00854642"/>
    <w:rsid w:val="00856F4E"/>
    <w:rsid w:val="008D444C"/>
    <w:rsid w:val="008E0B3D"/>
    <w:rsid w:val="008F72F3"/>
    <w:rsid w:val="00906AC2"/>
    <w:rsid w:val="00917339"/>
    <w:rsid w:val="00935375"/>
    <w:rsid w:val="009531FD"/>
    <w:rsid w:val="0095555F"/>
    <w:rsid w:val="00963F30"/>
    <w:rsid w:val="00971439"/>
    <w:rsid w:val="009B21D2"/>
    <w:rsid w:val="009B5BE4"/>
    <w:rsid w:val="009C4FE6"/>
    <w:rsid w:val="009E4B98"/>
    <w:rsid w:val="00A01C3F"/>
    <w:rsid w:val="00A35F79"/>
    <w:rsid w:val="00A44B2C"/>
    <w:rsid w:val="00AF06C7"/>
    <w:rsid w:val="00B439B4"/>
    <w:rsid w:val="00B45F36"/>
    <w:rsid w:val="00B6156F"/>
    <w:rsid w:val="00B94F8F"/>
    <w:rsid w:val="00BE40F7"/>
    <w:rsid w:val="00C05DA1"/>
    <w:rsid w:val="00C347B4"/>
    <w:rsid w:val="00C63996"/>
    <w:rsid w:val="00D52FCF"/>
    <w:rsid w:val="00DA5D71"/>
    <w:rsid w:val="00DE499E"/>
    <w:rsid w:val="00E67233"/>
    <w:rsid w:val="00EC2542"/>
    <w:rsid w:val="00EF4970"/>
    <w:rsid w:val="00F24AF0"/>
    <w:rsid w:val="00F72D13"/>
    <w:rsid w:val="00FC6796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AE86"/>
  <w15:docId w15:val="{AC0475C9-017B-4389-B2C1-7A1E690E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4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D444C"/>
    <w:pPr>
      <w:spacing w:after="0" w:line="240" w:lineRule="auto"/>
    </w:pPr>
  </w:style>
  <w:style w:type="table" w:styleId="a5">
    <w:name w:val="Table Grid"/>
    <w:basedOn w:val="a1"/>
    <w:uiPriority w:val="59"/>
    <w:rsid w:val="008D4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7915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D1E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rsid w:val="008F72F3"/>
    <w:pPr>
      <w:suppressAutoHyphens w:val="0"/>
      <w:spacing w:after="0" w:line="240" w:lineRule="auto"/>
      <w:ind w:right="3775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F72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906A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06AC2"/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rsid w:val="0084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101</cp:revision>
  <cp:lastPrinted>2025-08-27T11:50:00Z</cp:lastPrinted>
  <dcterms:created xsi:type="dcterms:W3CDTF">2019-08-29T15:13:00Z</dcterms:created>
  <dcterms:modified xsi:type="dcterms:W3CDTF">2025-09-02T12:52:00Z</dcterms:modified>
</cp:coreProperties>
</file>